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CF" w:rsidRPr="000242CF" w:rsidRDefault="000242CF" w:rsidP="00F07E1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42CF">
        <w:rPr>
          <w:rFonts w:ascii="Times New Roman" w:hAnsi="Times New Roman" w:cs="Times New Roman"/>
          <w:b/>
          <w:bCs/>
          <w:sz w:val="28"/>
          <w:szCs w:val="28"/>
        </w:rPr>
        <w:t xml:space="preserve">Тренинг </w:t>
      </w:r>
      <w:r w:rsidR="00A3709F">
        <w:rPr>
          <w:rFonts w:ascii="Times New Roman" w:hAnsi="Times New Roman" w:cs="Times New Roman"/>
          <w:b/>
          <w:bCs/>
          <w:sz w:val="28"/>
          <w:szCs w:val="28"/>
        </w:rPr>
        <w:t xml:space="preserve"> "Общение педагога и ребенка"</w:t>
      </w:r>
    </w:p>
    <w:p w:rsidR="000242CF" w:rsidRDefault="000242CF" w:rsidP="00F07E1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242CF" w:rsidRDefault="000242CF" w:rsidP="00F07E1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Тренинг </w:t>
      </w:r>
      <w:r w:rsidRPr="000242CF">
        <w:rPr>
          <w:rFonts w:ascii="Times New Roman" w:hAnsi="Times New Roman" w:cs="Times New Roman"/>
          <w:b/>
          <w:bCs/>
          <w:sz w:val="28"/>
          <w:szCs w:val="28"/>
        </w:rPr>
        <w:t xml:space="preserve"> «Домашнее задание»</w:t>
      </w:r>
    </w:p>
    <w:p w:rsidR="000242CF" w:rsidRPr="000242CF" w:rsidRDefault="000242CF" w:rsidP="00F07E1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42CF">
        <w:rPr>
          <w:rFonts w:ascii="Times New Roman" w:hAnsi="Times New Roman" w:cs="Times New Roman"/>
          <w:bCs/>
          <w:sz w:val="28"/>
          <w:szCs w:val="28"/>
        </w:rPr>
        <w:t xml:space="preserve"> (задание выдается педагогам накануне, с просьбой проанализировать дома).</w:t>
      </w:r>
    </w:p>
    <w:p w:rsidR="000242CF" w:rsidRPr="000242CF" w:rsidRDefault="000242CF" w:rsidP="00F07E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2C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Ход: </w:t>
      </w:r>
      <w:r w:rsidRPr="000242CF">
        <w:rPr>
          <w:rFonts w:ascii="Times New Roman" w:hAnsi="Times New Roman" w:cs="Times New Roman"/>
          <w:color w:val="002060"/>
          <w:sz w:val="28"/>
          <w:szCs w:val="28"/>
        </w:rPr>
        <w:t>дома, в спокойной обстановке,</w:t>
      </w:r>
      <w:r w:rsidRPr="000242C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0242CF">
        <w:rPr>
          <w:rFonts w:ascii="Times New Roman" w:hAnsi="Times New Roman" w:cs="Times New Roman"/>
          <w:color w:val="002060"/>
          <w:sz w:val="28"/>
          <w:szCs w:val="28"/>
        </w:rPr>
        <w:t xml:space="preserve">постарайтесь вспомнить ситуации из своего детства: </w:t>
      </w:r>
    </w:p>
    <w:p w:rsidR="000242CF" w:rsidRPr="000242CF" w:rsidRDefault="000242CF" w:rsidP="00F07E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2CF">
        <w:rPr>
          <w:rFonts w:ascii="Times New Roman" w:hAnsi="Times New Roman" w:cs="Times New Roman"/>
          <w:color w:val="002060"/>
          <w:sz w:val="28"/>
          <w:szCs w:val="28"/>
        </w:rPr>
        <w:t xml:space="preserve">- яркое переживание чувства собственной значимости, счастья, надежности и т.п., возникшего после контакта с взрослым (другим ребенком); </w:t>
      </w:r>
    </w:p>
    <w:p w:rsidR="000242CF" w:rsidRPr="000242CF" w:rsidRDefault="000242CF" w:rsidP="00F07E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2CF">
        <w:rPr>
          <w:rFonts w:ascii="Times New Roman" w:hAnsi="Times New Roman" w:cs="Times New Roman"/>
          <w:color w:val="002060"/>
          <w:sz w:val="28"/>
          <w:szCs w:val="28"/>
        </w:rPr>
        <w:t>- ситуацию, когда вы пережили чувство несправедливости, обиды и т.п., причиненной вам конкретным взрослым (другим ребенком).</w:t>
      </w:r>
    </w:p>
    <w:p w:rsidR="000242CF" w:rsidRPr="000242CF" w:rsidRDefault="000242CF" w:rsidP="00F07E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2CF">
        <w:rPr>
          <w:rFonts w:ascii="Times New Roman" w:hAnsi="Times New Roman" w:cs="Times New Roman"/>
          <w:color w:val="002060"/>
          <w:sz w:val="28"/>
          <w:szCs w:val="28"/>
        </w:rPr>
        <w:t>Затем ответьте на вопросы:</w:t>
      </w:r>
    </w:p>
    <w:p w:rsidR="000242CF" w:rsidRPr="000242CF" w:rsidRDefault="000242CF" w:rsidP="00F07E1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2CF">
        <w:rPr>
          <w:rFonts w:ascii="Times New Roman" w:hAnsi="Times New Roman" w:cs="Times New Roman"/>
          <w:color w:val="002060"/>
          <w:sz w:val="28"/>
          <w:szCs w:val="28"/>
        </w:rPr>
        <w:t xml:space="preserve">Задумайтесь, какие переживания были для вас более яркими? </w:t>
      </w:r>
    </w:p>
    <w:p w:rsidR="000242CF" w:rsidRPr="000242CF" w:rsidRDefault="000242CF" w:rsidP="00F07E1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2CF">
        <w:rPr>
          <w:rFonts w:ascii="Times New Roman" w:hAnsi="Times New Roman" w:cs="Times New Roman"/>
          <w:color w:val="002060"/>
          <w:sz w:val="28"/>
          <w:szCs w:val="28"/>
        </w:rPr>
        <w:t xml:space="preserve">Ловите ли вы себя иногда на том, что поступаете так же, как когда-то поступили с вами? Если нет, то почему? </w:t>
      </w:r>
    </w:p>
    <w:p w:rsidR="000242CF" w:rsidRPr="000242CF" w:rsidRDefault="000242CF" w:rsidP="00F07E1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2CF">
        <w:rPr>
          <w:rFonts w:ascii="Times New Roman" w:hAnsi="Times New Roman" w:cs="Times New Roman"/>
          <w:color w:val="002060"/>
          <w:sz w:val="28"/>
          <w:szCs w:val="28"/>
        </w:rPr>
        <w:t xml:space="preserve">Вспомните, пожалуйста, были ли в вашей жизни ситуации, когда воспоминания детства помогали или мешали общению с другими людьми. Есть ли разница в восприятии этого события вами - ребенком и вами - взрослым. </w:t>
      </w:r>
    </w:p>
    <w:p w:rsidR="000242CF" w:rsidRDefault="000242CF" w:rsidP="00F07E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часть. Вводная.</w:t>
      </w:r>
    </w:p>
    <w:p w:rsidR="000242CF" w:rsidRPr="00703BCA" w:rsidRDefault="000242CF" w:rsidP="00F07E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Тренинг "</w:t>
      </w:r>
      <w:r w:rsidRPr="00703BCA">
        <w:rPr>
          <w:rFonts w:ascii="Times New Roman" w:hAnsi="Times New Roman" w:cs="Times New Roman"/>
          <w:b/>
          <w:bCs/>
          <w:sz w:val="28"/>
          <w:szCs w:val="28"/>
        </w:rPr>
        <w:t>Анализ домашнего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0242CF" w:rsidRPr="00703BCA" w:rsidRDefault="000242CF" w:rsidP="00F07E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CA">
        <w:rPr>
          <w:rFonts w:ascii="Times New Roman" w:hAnsi="Times New Roman" w:cs="Times New Roman"/>
          <w:sz w:val="28"/>
          <w:szCs w:val="28"/>
        </w:rPr>
        <w:t xml:space="preserve">Ведущий предлагает обратиться к домашнему заданию, вспомнить ситуации из детства, чувства и мысли, которые они тогда вызвали (см. Домашнее задание, 1-й день). В качестве звукового сопровождения используется приятная, спокойная музыка. В течение трех минут (продолжительность мелодии) участники группы погружаются в свои воспоминания. </w:t>
      </w:r>
    </w:p>
    <w:p w:rsidR="000242CF" w:rsidRPr="00703BCA" w:rsidRDefault="000242CF" w:rsidP="00F07E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CA"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</w:p>
    <w:p w:rsidR="000242CF" w:rsidRPr="00703BCA" w:rsidRDefault="000242CF" w:rsidP="00F07E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CA">
        <w:rPr>
          <w:rFonts w:ascii="Times New Roman" w:hAnsi="Times New Roman" w:cs="Times New Roman"/>
          <w:sz w:val="28"/>
          <w:szCs w:val="28"/>
        </w:rPr>
        <w:t>Какие чувства вы испытывали? Задумайтесь, какие переживания были для вас более яркими? Есть ли разница в восприятии этого события вами - ребенком и вами - взрослым? Ловите ли вы себя иногда на том, что поступаете так же, как когда-то поступили с вами? Если нет, то почему? Вспомните, пожалуйста, были ли в вашей жизни ситуации, когда воспоминания детства помогали или мешали общению с другими людьми? Есть ли разница в вашем восприятии этих историй до рассказа другим и после? Наши детские впечатления влияют на нас и движут нашим поведением до сих пор. Мы в ответе за чувственный опыт наших детей, который также будет определяющим в их будущей взрослой жизни.</w:t>
      </w:r>
    </w:p>
    <w:p w:rsidR="000242CF" w:rsidRDefault="000242CF" w:rsidP="00F07E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2CF" w:rsidRPr="000242CF" w:rsidRDefault="000242CF" w:rsidP="00F07E1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2CF">
        <w:rPr>
          <w:rFonts w:ascii="Times New Roman" w:hAnsi="Times New Roman" w:cs="Times New Roman"/>
          <w:b/>
          <w:sz w:val="28"/>
          <w:szCs w:val="28"/>
        </w:rPr>
        <w:t>2 часть. Основная.</w:t>
      </w:r>
    </w:p>
    <w:p w:rsidR="00FE66AF" w:rsidRDefault="000242CF" w:rsidP="00F07E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не случайно </w:t>
      </w:r>
      <w:r w:rsidRPr="000242CF">
        <w:rPr>
          <w:rFonts w:ascii="Times New Roman" w:hAnsi="Times New Roman" w:cs="Times New Roman"/>
          <w:sz w:val="28"/>
          <w:szCs w:val="28"/>
        </w:rPr>
        <w:t xml:space="preserve">просила вас 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воспоминаниям о своем детстве</w:t>
      </w:r>
      <w:r w:rsidRPr="00024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 нашего семинара  "Общение взрослого и ребенка в процессе </w:t>
      </w:r>
      <w:r w:rsidR="00C166D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 развития в проектной деятельности".</w:t>
      </w:r>
    </w:p>
    <w:p w:rsidR="000242CF" w:rsidRDefault="000242CF" w:rsidP="00F07E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F">
        <w:rPr>
          <w:rFonts w:ascii="Times New Roman" w:hAnsi="Times New Roman" w:cs="Times New Roman"/>
          <w:sz w:val="28"/>
          <w:szCs w:val="28"/>
        </w:rPr>
        <w:t xml:space="preserve">Кем  </w:t>
      </w:r>
      <w:r w:rsidR="00FE66AF">
        <w:rPr>
          <w:rFonts w:ascii="Times New Roman" w:hAnsi="Times New Roman" w:cs="Times New Roman"/>
          <w:sz w:val="28"/>
          <w:szCs w:val="28"/>
        </w:rPr>
        <w:t xml:space="preserve">останемся </w:t>
      </w:r>
      <w:r w:rsidR="009C16AA">
        <w:rPr>
          <w:rFonts w:ascii="Times New Roman" w:hAnsi="Times New Roman" w:cs="Times New Roman"/>
          <w:sz w:val="28"/>
          <w:szCs w:val="28"/>
        </w:rPr>
        <w:t xml:space="preserve"> мы </w:t>
      </w:r>
      <w:r w:rsidRPr="000242CF">
        <w:rPr>
          <w:rFonts w:ascii="Times New Roman" w:hAnsi="Times New Roman" w:cs="Times New Roman"/>
          <w:sz w:val="28"/>
          <w:szCs w:val="28"/>
        </w:rPr>
        <w:t xml:space="preserve">  в воспоминаниях </w:t>
      </w:r>
      <w:r w:rsidR="009C16AA">
        <w:rPr>
          <w:rFonts w:ascii="Times New Roman" w:hAnsi="Times New Roman" w:cs="Times New Roman"/>
          <w:sz w:val="28"/>
          <w:szCs w:val="28"/>
        </w:rPr>
        <w:t>наши</w:t>
      </w:r>
      <w:r w:rsidRPr="000242CF">
        <w:rPr>
          <w:rFonts w:ascii="Times New Roman" w:hAnsi="Times New Roman" w:cs="Times New Roman"/>
          <w:sz w:val="28"/>
          <w:szCs w:val="28"/>
        </w:rPr>
        <w:t>х воспитанников?</w:t>
      </w:r>
    </w:p>
    <w:p w:rsidR="009C16AA" w:rsidRDefault="009C16AA" w:rsidP="00F07E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построить развивающее взаимодействие?</w:t>
      </w:r>
    </w:p>
    <w:p w:rsidR="008744A7" w:rsidRDefault="008744A7" w:rsidP="008744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Оптимальной является личностно – ориентированная модель она создаёт благоприятные условия для развития ребёнка, а  учебно-дисциплинарная модель ограничивает свободу детей, снижает инициативу.</w:t>
      </w:r>
    </w:p>
    <w:p w:rsidR="008744A7" w:rsidRDefault="008744A7" w:rsidP="008744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744A7">
        <w:rPr>
          <w:rStyle w:val="c20"/>
          <w:bCs/>
          <w:iCs/>
          <w:color w:val="000000"/>
          <w:sz w:val="28"/>
          <w:szCs w:val="28"/>
        </w:rPr>
        <w:lastRenderedPageBreak/>
        <w:t>Правило «Трёх П»</w:t>
      </w:r>
      <w:r w:rsidRPr="008744A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сформулированное психологом Артуром Владимировичем Петровским, может быть положено в основу личностно-ориентированной модели взаимодействия с детьми. Правило «Трёх П» гласит: понять, принять и признать ребенка.</w:t>
      </w:r>
    </w:p>
    <w:p w:rsidR="008744A7" w:rsidRDefault="008744A7" w:rsidP="008744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1) </w:t>
      </w:r>
      <w:r>
        <w:rPr>
          <w:rStyle w:val="c5"/>
          <w:color w:val="000000"/>
          <w:sz w:val="28"/>
          <w:szCs w:val="28"/>
          <w:u w:val="single"/>
        </w:rPr>
        <w:t>понимание</w:t>
      </w:r>
      <w:r>
        <w:rPr>
          <w:rStyle w:val="c3"/>
          <w:color w:val="000000"/>
          <w:sz w:val="28"/>
          <w:szCs w:val="28"/>
          <w:shd w:val="clear" w:color="auto" w:fill="FFFFFF"/>
        </w:rPr>
        <w:t> — умение видеть ребенка «изнутри». Смотреть на мир одновременно с двух точек зрения — своей собственной и ребенка, видеть побудительные мотивы, движущие детьми.</w:t>
      </w:r>
    </w:p>
    <w:p w:rsidR="008744A7" w:rsidRDefault="008744A7" w:rsidP="008744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2) </w:t>
      </w:r>
      <w:r>
        <w:rPr>
          <w:rStyle w:val="c5"/>
          <w:color w:val="000000"/>
          <w:sz w:val="28"/>
          <w:szCs w:val="28"/>
          <w:u w:val="single"/>
        </w:rPr>
        <w:t>приятие</w:t>
      </w:r>
      <w:r>
        <w:rPr>
          <w:rStyle w:val="c3"/>
          <w:color w:val="000000"/>
          <w:sz w:val="28"/>
          <w:szCs w:val="28"/>
          <w:shd w:val="clear" w:color="auto" w:fill="FFFFFF"/>
        </w:rPr>
        <w:t> — безусловно положительное отношение к ребенку, к его индивидуальности, независимо от того, радует он в данный момент взрослых или нет, признание его уникальности.</w:t>
      </w:r>
    </w:p>
    <w:p w:rsidR="008744A7" w:rsidRDefault="008744A7" w:rsidP="008744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3) </w:t>
      </w:r>
      <w:r>
        <w:rPr>
          <w:rStyle w:val="c5"/>
          <w:color w:val="000000"/>
          <w:sz w:val="28"/>
          <w:szCs w:val="28"/>
          <w:u w:val="single"/>
        </w:rPr>
        <w:t>признание</w:t>
      </w:r>
      <w:r>
        <w:rPr>
          <w:rStyle w:val="c3"/>
          <w:color w:val="000000"/>
          <w:sz w:val="28"/>
          <w:szCs w:val="28"/>
          <w:shd w:val="clear" w:color="auto" w:fill="FFFFFF"/>
        </w:rPr>
        <w:t> — право голоса ребенка в решении тех или иных проблем.</w:t>
      </w:r>
    </w:p>
    <w:p w:rsidR="00C166D8" w:rsidRDefault="008744A7" w:rsidP="00F07E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проектную деятельность на личностно-ориентированной  основе мы создаем благоприятную среду, позволяющую ребенку раскрыться,  проявить качества заложенные в него природой, а где-то и  возможность преодолеть себя.</w:t>
      </w:r>
    </w:p>
    <w:p w:rsidR="003B223A" w:rsidRDefault="003B223A" w:rsidP="00F07E1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E16" w:rsidRPr="000242CF" w:rsidRDefault="00F07E16" w:rsidP="00F07E1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42CF">
        <w:rPr>
          <w:rFonts w:ascii="Times New Roman" w:hAnsi="Times New Roman" w:cs="Times New Roman"/>
          <w:b/>
          <w:sz w:val="28"/>
          <w:szCs w:val="28"/>
        </w:rPr>
        <w:t xml:space="preserve"> часть. </w:t>
      </w: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Pr="000242CF">
        <w:rPr>
          <w:rFonts w:ascii="Times New Roman" w:hAnsi="Times New Roman" w:cs="Times New Roman"/>
          <w:b/>
          <w:sz w:val="28"/>
          <w:szCs w:val="28"/>
        </w:rPr>
        <w:t>.</w:t>
      </w:r>
    </w:p>
    <w:p w:rsidR="00F07E16" w:rsidRDefault="003B223A" w:rsidP="00F07E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решают практические задания. В помощь им выдаются памятки(№1,№2)</w:t>
      </w:r>
    </w:p>
    <w:p w:rsidR="003B223A" w:rsidRDefault="003B223A" w:rsidP="00F07E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Построить диалог с ребенком. (Использовать  памятку №1)</w:t>
      </w:r>
    </w:p>
    <w:p w:rsidR="003B223A" w:rsidRDefault="003B223A" w:rsidP="00F07E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Обыграть ситуацию. К вам обратился с просьбой ребенок. (Памятка №2)</w:t>
      </w:r>
    </w:p>
    <w:p w:rsidR="00F07E16" w:rsidRDefault="00F07E16" w:rsidP="00F07E1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42CF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3B223A" w:rsidRPr="004D1E89" w:rsidRDefault="003B223A" w:rsidP="003B22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из нашей встречи мне больше всего запомнилось.</w:t>
      </w:r>
    </w:p>
    <w:p w:rsidR="00F07E16" w:rsidRDefault="00F07E16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3A" w:rsidRDefault="003B223A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E16" w:rsidRPr="00F07E16" w:rsidRDefault="00F07E16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E16">
        <w:rPr>
          <w:rFonts w:ascii="Times New Roman" w:hAnsi="Times New Roman" w:cs="Times New Roman"/>
          <w:b/>
          <w:sz w:val="28"/>
          <w:szCs w:val="28"/>
        </w:rPr>
        <w:lastRenderedPageBreak/>
        <w:t>ПАМЯТКА№1</w:t>
      </w:r>
    </w:p>
    <w:p w:rsidR="00F07E16" w:rsidRPr="00F07E16" w:rsidRDefault="00F07E16" w:rsidP="00F07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16">
        <w:rPr>
          <w:rFonts w:ascii="Times New Roman" w:hAnsi="Times New Roman" w:cs="Times New Roman"/>
          <w:b/>
          <w:sz w:val="28"/>
          <w:szCs w:val="28"/>
        </w:rPr>
        <w:t>«Навыки общения педагога с ребенком»</w:t>
      </w: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2694"/>
        <w:gridCol w:w="6945"/>
      </w:tblGrid>
      <w:tr w:rsidR="00F07E16" w:rsidRPr="00F07E16" w:rsidTr="00F07E16">
        <w:tc>
          <w:tcPr>
            <w:tcW w:w="2694" w:type="dxa"/>
          </w:tcPr>
          <w:p w:rsidR="00F07E16" w:rsidRPr="00F07E16" w:rsidRDefault="00F07E16" w:rsidP="00B36C7E">
            <w:pPr>
              <w:autoSpaceDE w:val="0"/>
              <w:autoSpaceDN w:val="0"/>
              <w:adjustRightInd w:val="0"/>
              <w:jc w:val="center"/>
              <w:rPr>
                <w:b/>
                <w:caps w:val="0"/>
              </w:rPr>
            </w:pPr>
            <w:r w:rsidRPr="00F07E16">
              <w:rPr>
                <w:b/>
                <w:caps w:val="0"/>
              </w:rPr>
              <w:t>Навык общения</w:t>
            </w:r>
          </w:p>
        </w:tc>
        <w:tc>
          <w:tcPr>
            <w:tcW w:w="6945" w:type="dxa"/>
          </w:tcPr>
          <w:p w:rsidR="00F07E16" w:rsidRPr="00F07E16" w:rsidRDefault="00F07E16" w:rsidP="00B36C7E">
            <w:pPr>
              <w:autoSpaceDE w:val="0"/>
              <w:autoSpaceDN w:val="0"/>
              <w:adjustRightInd w:val="0"/>
              <w:jc w:val="center"/>
              <w:rPr>
                <w:b/>
                <w:caps w:val="0"/>
              </w:rPr>
            </w:pPr>
            <w:r w:rsidRPr="00F07E16">
              <w:rPr>
                <w:b/>
                <w:caps w:val="0"/>
              </w:rPr>
              <w:t>Что делает педагог</w:t>
            </w:r>
          </w:p>
        </w:tc>
      </w:tr>
      <w:tr w:rsidR="00F07E16" w:rsidRPr="00F07E16" w:rsidTr="00F07E16">
        <w:tc>
          <w:tcPr>
            <w:tcW w:w="2694" w:type="dxa"/>
          </w:tcPr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Пауза</w:t>
            </w:r>
          </w:p>
        </w:tc>
        <w:tc>
          <w:tcPr>
            <w:tcW w:w="6945" w:type="dxa"/>
          </w:tcPr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Сделайте паузу и выслушайте, чтобы предоставить ребенку время, для того чтобы подумать и ответить.</w:t>
            </w:r>
          </w:p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Оставляйте «время на размышление» перед ответом на вопрос. Пауза - перед тем как задать вопрос или ответить на него - предоставляет время для осмысления, и тем самым улучшает качество диалога, дискуссии и принятия решений.</w:t>
            </w:r>
          </w:p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</w:p>
        </w:tc>
      </w:tr>
      <w:tr w:rsidR="00F07E16" w:rsidRPr="00F07E16" w:rsidTr="00F07E16">
        <w:tc>
          <w:tcPr>
            <w:tcW w:w="2694" w:type="dxa"/>
          </w:tcPr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Перефразирование</w:t>
            </w:r>
          </w:p>
        </w:tc>
        <w:tc>
          <w:tcPr>
            <w:tcW w:w="6945" w:type="dxa"/>
          </w:tcPr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Перескажите своими словами то, что только что сказал ребенок. Во время разговора, остановитесь и подведите итог сказанному. Например, «итак, ты думаешь, что...». Перефразирование поможет ребенку</w:t>
            </w:r>
          </w:p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Услышать и прояснить собственные мысли.</w:t>
            </w:r>
          </w:p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</w:p>
        </w:tc>
      </w:tr>
      <w:tr w:rsidR="00F07E16" w:rsidRPr="00F07E16" w:rsidTr="00F07E16">
        <w:tc>
          <w:tcPr>
            <w:tcW w:w="2694" w:type="dxa"/>
          </w:tcPr>
          <w:p w:rsid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Выяснение/</w:t>
            </w:r>
          </w:p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зондирование</w:t>
            </w:r>
          </w:p>
        </w:tc>
        <w:tc>
          <w:tcPr>
            <w:tcW w:w="6945" w:type="dxa"/>
          </w:tcPr>
          <w:p w:rsidR="00F07E16" w:rsidRPr="00F07E16" w:rsidRDefault="00F07E16" w:rsidP="00B36C7E">
            <w:pPr>
              <w:autoSpaceDE w:val="0"/>
              <w:autoSpaceDN w:val="0"/>
              <w:adjustRightInd w:val="0"/>
            </w:pPr>
            <w:r w:rsidRPr="00F07E16">
              <w:rPr>
                <w:caps w:val="0"/>
              </w:rPr>
              <w:t>Задавайте вопросы до тех пор, пока вы не будете иметь полное представление о том</w:t>
            </w:r>
            <w:r w:rsidRPr="00F07E16">
              <w:t>,</w:t>
            </w:r>
            <w:r w:rsidRPr="00F07E16">
              <w:rPr>
                <w:caps w:val="0"/>
              </w:rPr>
              <w:t xml:space="preserve"> что говорит ребенок. Мягко направляйте ребенка, задавая вопросы: «расскажи мне побольше о...», «значит, ты думаешь, что...», «мне интересно</w:t>
            </w:r>
            <w:r w:rsidRPr="00F07E16">
              <w:t>...»</w:t>
            </w:r>
          </w:p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</w:p>
        </w:tc>
      </w:tr>
      <w:tr w:rsidR="00F07E16" w:rsidRPr="00F07E16" w:rsidTr="00F07E16">
        <w:tc>
          <w:tcPr>
            <w:tcW w:w="2694" w:type="dxa"/>
          </w:tcPr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Использование невербальных способов общения</w:t>
            </w:r>
          </w:p>
        </w:tc>
        <w:tc>
          <w:tcPr>
            <w:tcW w:w="6945" w:type="dxa"/>
          </w:tcPr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 xml:space="preserve">В то время как ребенок что-то рассказывает вам, обратите внимание на то, какие невербальные сигналы вы посылаете. </w:t>
            </w:r>
          </w:p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F07E16">
              <w:rPr>
                <w:caps w:val="0"/>
              </w:rPr>
              <w:t>Нужно обращать внимание не только на то, что вы говорите, но и на тон своего голоса, выражение лица и жесты, и то, как на это реагирует ребенок.</w:t>
            </w:r>
          </w:p>
          <w:p w:rsidR="00F07E16" w:rsidRPr="00F07E16" w:rsidRDefault="00F07E16" w:rsidP="00B36C7E">
            <w:pPr>
              <w:autoSpaceDE w:val="0"/>
              <w:autoSpaceDN w:val="0"/>
              <w:adjustRightInd w:val="0"/>
              <w:rPr>
                <w:caps w:val="0"/>
              </w:rPr>
            </w:pPr>
          </w:p>
        </w:tc>
      </w:tr>
    </w:tbl>
    <w:p w:rsidR="00F07E16" w:rsidRDefault="00F07E1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76" w:rsidRDefault="00F81D7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E16" w:rsidRDefault="00F07E1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70">
        <w:rPr>
          <w:rFonts w:ascii="Times New Roman" w:hAnsi="Times New Roman" w:cs="Times New Roman"/>
          <w:b/>
          <w:sz w:val="28"/>
          <w:szCs w:val="28"/>
        </w:rPr>
        <w:t>«КАК СЛУШАТЬ ДЕТЕЙ»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Дети нуждаются в том, чтобы быть выслушанными. Воспитатель, который активно слушает детей, тем самым сообщает им, что они заслуживают внимания, значимы и интересны для него. Когда дети играют в центрах (время свободного выбора), педагоги могут пообщаться с отдельными детьми один на один. У всех дошкольников должна быть возможность побыть наедине с воспитателем в качестве одного из вариантов для их свободного выбора. Дети, которые обращаются к воспитателям со своими проблемами, нуждаются во внимании, особенно, если ребенок считает тему или вопрос очень важным.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 xml:space="preserve">Когда взрослые слушают внимательно, они: </w:t>
      </w:r>
    </w:p>
    <w:p w:rsidR="00F07E16" w:rsidRPr="00841670" w:rsidRDefault="00F07E16" w:rsidP="00F07E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принимают чувства ребенка;</w:t>
      </w:r>
    </w:p>
    <w:p w:rsidR="00F07E16" w:rsidRPr="00841670" w:rsidRDefault="00F07E16" w:rsidP="00F07E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проявляют свой интерес, предлагая помощь и поддержку ребенку;</w:t>
      </w:r>
    </w:p>
    <w:p w:rsidR="00F07E16" w:rsidRPr="00841670" w:rsidRDefault="00F07E16" w:rsidP="00F07E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получают ценную информацию о ребенке.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Такая информация может быть полезна взрослому для того, чтобы в дальнейшем выбрать необходимую стратегию в общении с ребенком.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Иногда у воспитателей нет времени уделить внимание всем детям и применить метод активного слушания.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В этой ситуации нужно сознавать и потребность ребенка поделиться, а также срочную необходимость проявить внимание к кому-либо еще. Например, предположите, что вы помогаете ребенку, а другой ребенок подходит к вам со своей проблемой. В этом случае лучше сказать: «Я должна сейчас помочь Саше. Когда я закончу, я обязательно поговорю с тобой».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Если вы откладываете просьбу ребенка, вы должны быть уверены, что сможете выполнить данное ему обещание, немедленно, как только освободитесь.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b/>
          <w:sz w:val="28"/>
          <w:szCs w:val="28"/>
        </w:rPr>
        <w:t>Активное слушание</w:t>
      </w:r>
      <w:r w:rsidRPr="00841670">
        <w:rPr>
          <w:rFonts w:ascii="Times New Roman" w:hAnsi="Times New Roman" w:cs="Times New Roman"/>
          <w:sz w:val="28"/>
          <w:szCs w:val="28"/>
        </w:rPr>
        <w:t xml:space="preserve"> – это специфическое умение, считающееся одним из важных аспектов коммуникации. Эта практика полного включения в процесс общения с воспитанником, безусловно, требует абсолютного внимания педагога.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При общении с ребенком, прежде всего, необходимо установить с ним психологический контакт. Это первый необходимый шаг в общении с дошкольником, первая задача, решение которой возможно при соблюдении следующих условий, а именно:</w:t>
      </w:r>
    </w:p>
    <w:p w:rsidR="00F07E16" w:rsidRPr="00841670" w:rsidRDefault="00F07E16" w:rsidP="00F07E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полном принятие ребенка, то есть его чувств, переживаний и желаний;</w:t>
      </w:r>
    </w:p>
    <w:p w:rsidR="00F07E16" w:rsidRPr="00841670" w:rsidRDefault="00F07E16" w:rsidP="00F07E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понимание внутреннего состояния ребенка.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 xml:space="preserve">Активное слушание бывает двух видов: </w:t>
      </w:r>
      <w:r w:rsidRPr="00841670">
        <w:rPr>
          <w:rFonts w:ascii="Times New Roman" w:hAnsi="Times New Roman" w:cs="Times New Roman"/>
          <w:i/>
          <w:iCs/>
          <w:sz w:val="28"/>
          <w:szCs w:val="28"/>
        </w:rPr>
        <w:t>нерефлексивное и рефлексивное.</w:t>
      </w:r>
      <w:r w:rsidRPr="00841670">
        <w:rPr>
          <w:rFonts w:ascii="Times New Roman" w:hAnsi="Times New Roman" w:cs="Times New Roman"/>
          <w:sz w:val="28"/>
          <w:szCs w:val="28"/>
        </w:rPr>
        <w:t xml:space="preserve"> Нерефлексивное слушание применяется в том случае, когда ребенок переживает сильную эмоцию как отрицательную – обиду, горе, агрессию, так и положительную – радость, счастье, восторг, и нуждается в понимающем слушателе. От педагога - понимающего слушателя требуется всем своим видом показать ребенку – рассказчику, что его внимательно слушают, сочувствуют и пытаются понять. Рефлексивное слушание сходно с нерефлексивным своей установкой «Я – весь внимание», но отличается введением особых приемов ведения беседы: выяснения, перефразирования, отражения чувств и </w:t>
      </w:r>
      <w:proofErr w:type="spellStart"/>
      <w:r w:rsidRPr="00841670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841670">
        <w:rPr>
          <w:rFonts w:ascii="Times New Roman" w:hAnsi="Times New Roman" w:cs="Times New Roman"/>
          <w:sz w:val="28"/>
          <w:szCs w:val="28"/>
        </w:rPr>
        <w:t>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b/>
          <w:sz w:val="28"/>
          <w:szCs w:val="28"/>
        </w:rPr>
        <w:t>Выяснение</w:t>
      </w:r>
      <w:r w:rsidRPr="00841670">
        <w:rPr>
          <w:rFonts w:ascii="Times New Roman" w:hAnsi="Times New Roman" w:cs="Times New Roman"/>
          <w:sz w:val="28"/>
          <w:szCs w:val="28"/>
        </w:rPr>
        <w:t xml:space="preserve"> – это обращение к ребенку за уточнениями. Оно помогает сделать сообщение более понятным и способствует более точному его восприятию </w:t>
      </w:r>
      <w:r w:rsidRPr="00841670">
        <w:rPr>
          <w:rFonts w:ascii="Times New Roman" w:hAnsi="Times New Roman" w:cs="Times New Roman"/>
          <w:sz w:val="28"/>
          <w:szCs w:val="28"/>
        </w:rPr>
        <w:lastRenderedPageBreak/>
        <w:t xml:space="preserve">слушающим. Перефразирование – формулирование той же мысли ребенка своими словами. В беседе перефразирование состоит в передаче дошкольнику его же сообщения, но словами слушающего. Цель перефразирования – собственная формулировка сообщения педагога для проверки его точности. При отражении чувств акцент делается не на содержание сообщения, как при перефразировании, а на отражении слушающим педагогом чувств, выраженных ребенком, его установок и эмоционального состояния. 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841670">
        <w:rPr>
          <w:rFonts w:ascii="Times New Roman" w:hAnsi="Times New Roman" w:cs="Times New Roman"/>
          <w:b/>
          <w:sz w:val="28"/>
          <w:szCs w:val="28"/>
        </w:rPr>
        <w:t>Резюмирование</w:t>
      </w:r>
      <w:proofErr w:type="spellEnd"/>
      <w:r w:rsidRPr="00841670">
        <w:rPr>
          <w:rFonts w:ascii="Times New Roman" w:hAnsi="Times New Roman" w:cs="Times New Roman"/>
          <w:sz w:val="28"/>
          <w:szCs w:val="28"/>
        </w:rPr>
        <w:t xml:space="preserve"> – обобщение результатов диалога, общий вывод, подведение итогов беседы и основных идей и чувств ребенка.</w:t>
      </w:r>
    </w:p>
    <w:p w:rsidR="00F07E16" w:rsidRPr="00841670" w:rsidRDefault="00F07E16" w:rsidP="00F07E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41670">
        <w:rPr>
          <w:rFonts w:ascii="Times New Roman" w:hAnsi="Times New Roman" w:cs="Times New Roman"/>
          <w:sz w:val="28"/>
          <w:szCs w:val="28"/>
        </w:rPr>
        <w:t>Нерефлексивное слушание полезно в тех ситуациях, когда ребенок чувствует себя обиженным, испытывает беспокойство, страх, разочарование, боль, гнев или негодование. В таких случаях благоразумно, почти не вмешиваясь в его речь своими высказываниями, предоставить ему возможность высказаться и выразить свое чувство. Нерефлексивное слушание более всего подходит для напряженных ситуаций, а когда ребенок хочет не только, чтобы его поняли, а стремится получить более активную помощь, поддержку или одобрение, более уместно рефлексивное слушание.</w:t>
      </w:r>
    </w:p>
    <w:p w:rsidR="00F07E16" w:rsidRPr="00841670" w:rsidRDefault="00F07E16" w:rsidP="00F07E16">
      <w:pPr>
        <w:spacing w:line="240" w:lineRule="auto"/>
        <w:rPr>
          <w:sz w:val="28"/>
          <w:szCs w:val="28"/>
        </w:rPr>
      </w:pPr>
    </w:p>
    <w:p w:rsidR="00F07E16" w:rsidRPr="000242CF" w:rsidRDefault="00F07E16" w:rsidP="000242C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F07E16" w:rsidRPr="000242CF" w:rsidSect="000242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4FDD"/>
    <w:multiLevelType w:val="multilevel"/>
    <w:tmpl w:val="ABF4589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A16BF8"/>
    <w:multiLevelType w:val="multilevel"/>
    <w:tmpl w:val="564E09FD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42CF"/>
    <w:rsid w:val="000242CF"/>
    <w:rsid w:val="003B223A"/>
    <w:rsid w:val="008744A7"/>
    <w:rsid w:val="009C16AA"/>
    <w:rsid w:val="00A3709F"/>
    <w:rsid w:val="00C166D8"/>
    <w:rsid w:val="00CD3EFB"/>
    <w:rsid w:val="00F07E16"/>
    <w:rsid w:val="00F81D76"/>
    <w:rsid w:val="00FE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CF"/>
    <w:pPr>
      <w:ind w:left="720"/>
      <w:contextualSpacing/>
    </w:pPr>
  </w:style>
  <w:style w:type="table" w:styleId="a4">
    <w:name w:val="Table Grid"/>
    <w:basedOn w:val="a1"/>
    <w:uiPriority w:val="59"/>
    <w:rsid w:val="00F07E16"/>
    <w:pPr>
      <w:spacing w:after="0" w:line="240" w:lineRule="auto"/>
    </w:pPr>
    <w:rPr>
      <w:rFonts w:ascii="Times New Roman" w:eastAsiaTheme="minorHAnsi" w:hAnsi="Times New Roman" w:cs="Times New Roman"/>
      <w:bCs/>
      <w:caps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7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744A7"/>
  </w:style>
  <w:style w:type="character" w:customStyle="1" w:styleId="c20">
    <w:name w:val="c20"/>
    <w:basedOn w:val="a0"/>
    <w:rsid w:val="008744A7"/>
  </w:style>
  <w:style w:type="character" w:customStyle="1" w:styleId="c3">
    <w:name w:val="c3"/>
    <w:basedOn w:val="a0"/>
    <w:rsid w:val="008744A7"/>
  </w:style>
  <w:style w:type="character" w:customStyle="1" w:styleId="c5">
    <w:name w:val="c5"/>
    <w:basedOn w:val="a0"/>
    <w:rsid w:val="00874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2019-12-13T16:38:00Z</dcterms:created>
  <dcterms:modified xsi:type="dcterms:W3CDTF">2019-12-13T18:25:00Z</dcterms:modified>
</cp:coreProperties>
</file>